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6F728" w14:textId="4AC4A547" w:rsidR="00D261C4" w:rsidRDefault="00D261C4" w:rsidP="00EC3EF6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505766C" wp14:editId="44876F93">
            <wp:extent cx="5943600" cy="956310"/>
            <wp:effectExtent l="133350" t="114300" r="133350" b="14859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6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E64C7B1" w14:textId="23618062" w:rsidR="00D71F98" w:rsidRPr="00D261C4" w:rsidRDefault="00EC3EF6" w:rsidP="00EC3EF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26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ผลการปฏิบัติราชการในรอบเดือนของ </w:t>
      </w:r>
      <w:r w:rsidRPr="00D261C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งานสอบสวน</w:t>
      </w:r>
    </w:p>
    <w:p w14:paraId="7B19CE1C" w14:textId="396799FC" w:rsidR="00EC3EF6" w:rsidRPr="00D261C4" w:rsidRDefault="00EC3EF6" w:rsidP="00EC3EF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26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ประจำเดือน </w:t>
      </w:r>
      <w:r w:rsidR="0097285E" w:rsidRPr="00D261C4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Pr="00D26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พ.ศ.256</w:t>
      </w:r>
      <w:r w:rsidR="00A35ABA" w:rsidRPr="00D261C4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0DC16669" w14:textId="409F0A77" w:rsidR="00EC3EF6" w:rsidRPr="00D261C4" w:rsidRDefault="00EC3EF6" w:rsidP="00EC3EF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261C4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สถานีตำรวจภูธรเชียงแสน</w:t>
      </w:r>
    </w:p>
    <w:p w14:paraId="1261F2C3" w14:textId="77777777" w:rsidR="00EC3EF6" w:rsidRDefault="00EC3EF6" w:rsidP="00EC3EF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F42EF37" w14:textId="46493A93" w:rsidR="00EC3EF6" w:rsidRDefault="00EC3EF6" w:rsidP="00EC3EF6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รับแจ้งลงบันทึกประจำวัน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7214B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97285E">
        <w:rPr>
          <w:rFonts w:ascii="TH SarabunPSK" w:hAnsi="TH SarabunPSK" w:cs="TH SarabunPSK" w:hint="cs"/>
          <w:sz w:val="32"/>
          <w:szCs w:val="32"/>
          <w:cs/>
        </w:rPr>
        <w:t>165</w:t>
      </w:r>
      <w:r w:rsidR="0057214B">
        <w:rPr>
          <w:rFonts w:ascii="TH SarabunPSK" w:hAnsi="TH SarabunPSK" w:cs="TH SarabunPSK"/>
          <w:sz w:val="32"/>
          <w:szCs w:val="32"/>
        </w:rPr>
        <w:tab/>
      </w:r>
      <w:r w:rsidR="0057214B">
        <w:rPr>
          <w:rFonts w:ascii="TH SarabunPSK" w:hAnsi="TH SarabunPSK" w:cs="TH SarabunPSK"/>
          <w:sz w:val="32"/>
          <w:szCs w:val="32"/>
        </w:rPr>
        <w:tab/>
      </w:r>
      <w:r w:rsidR="0097285E">
        <w:rPr>
          <w:rFonts w:ascii="TH SarabunPSK" w:hAnsi="TH SarabunPSK" w:cs="TH SarabunPSK" w:hint="cs"/>
          <w:sz w:val="32"/>
          <w:szCs w:val="32"/>
          <w:cs/>
        </w:rPr>
        <w:t>ข้อ</w:t>
      </w:r>
      <w:r w:rsidR="0057214B">
        <w:rPr>
          <w:rFonts w:ascii="TH SarabunPSK" w:hAnsi="TH SarabunPSK" w:cs="TH SarabunPSK"/>
          <w:sz w:val="32"/>
          <w:szCs w:val="32"/>
        </w:rPr>
        <w:tab/>
      </w:r>
    </w:p>
    <w:p w14:paraId="5212968D" w14:textId="308D201A" w:rsidR="00EC3EF6" w:rsidRDefault="00EC3EF6" w:rsidP="00EC3EF6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รับแจ้งความเอกสารหาย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7214B">
        <w:rPr>
          <w:rFonts w:ascii="TH SarabunPSK" w:hAnsi="TH SarabunPSK" w:cs="TH SarabunPSK"/>
          <w:sz w:val="32"/>
          <w:szCs w:val="32"/>
          <w:cs/>
        </w:rPr>
        <w:tab/>
      </w:r>
      <w:r w:rsidR="0057214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97285E">
        <w:rPr>
          <w:rFonts w:ascii="TH SarabunPSK" w:hAnsi="TH SarabunPSK" w:cs="TH SarabunPSK" w:hint="cs"/>
          <w:sz w:val="32"/>
          <w:szCs w:val="32"/>
          <w:cs/>
        </w:rPr>
        <w:t>96</w:t>
      </w:r>
      <w:r w:rsidR="0057214B">
        <w:rPr>
          <w:rFonts w:ascii="TH SarabunPSK" w:hAnsi="TH SarabunPSK" w:cs="TH SarabunPSK"/>
          <w:sz w:val="32"/>
          <w:szCs w:val="32"/>
          <w:cs/>
        </w:rPr>
        <w:tab/>
      </w:r>
      <w:r w:rsidR="0057214B">
        <w:rPr>
          <w:rFonts w:ascii="TH SarabunPSK" w:hAnsi="TH SarabunPSK" w:cs="TH SarabunPSK"/>
          <w:sz w:val="32"/>
          <w:szCs w:val="32"/>
          <w:cs/>
        </w:rPr>
        <w:tab/>
      </w:r>
      <w:r w:rsidR="0057214B">
        <w:rPr>
          <w:rFonts w:ascii="TH SarabunPSK" w:hAnsi="TH SarabunPSK" w:cs="TH SarabunPSK" w:hint="cs"/>
          <w:sz w:val="32"/>
          <w:szCs w:val="32"/>
          <w:cs/>
        </w:rPr>
        <w:t>เรื่อง</w:t>
      </w:r>
    </w:p>
    <w:p w14:paraId="355F4B73" w14:textId="7BC5270A" w:rsidR="00EC3EF6" w:rsidRDefault="00EC3EF6" w:rsidP="00EC3EF6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ออกหมายเรียก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7214B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97285E">
        <w:rPr>
          <w:rFonts w:ascii="TH SarabunPSK" w:hAnsi="TH SarabunPSK" w:cs="TH SarabunPSK" w:hint="cs"/>
          <w:sz w:val="32"/>
          <w:szCs w:val="32"/>
          <w:cs/>
        </w:rPr>
        <w:t>9</w:t>
      </w:r>
      <w:r w:rsidR="0057214B">
        <w:rPr>
          <w:rFonts w:ascii="TH SarabunPSK" w:hAnsi="TH SarabunPSK" w:cs="TH SarabunPSK"/>
          <w:sz w:val="32"/>
          <w:szCs w:val="32"/>
        </w:rPr>
        <w:tab/>
      </w:r>
      <w:r w:rsidR="0057214B">
        <w:rPr>
          <w:rFonts w:ascii="TH SarabunPSK" w:hAnsi="TH SarabunPSK" w:cs="TH SarabunPSK"/>
          <w:sz w:val="32"/>
          <w:szCs w:val="32"/>
          <w:cs/>
        </w:rPr>
        <w:tab/>
      </w:r>
      <w:r w:rsidR="0057214B">
        <w:rPr>
          <w:rFonts w:ascii="TH SarabunPSK" w:hAnsi="TH SarabunPSK" w:cs="TH SarabunPSK" w:hint="cs"/>
          <w:sz w:val="32"/>
          <w:szCs w:val="32"/>
          <w:cs/>
        </w:rPr>
        <w:t>หมาย</w:t>
      </w:r>
    </w:p>
    <w:p w14:paraId="52493EE6" w14:textId="5334B32D" w:rsidR="00EC3EF6" w:rsidRDefault="00EC3EF6" w:rsidP="00EC3EF6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การรับแจ้งความคดีอาญา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6014"/>
        <w:gridCol w:w="992"/>
        <w:gridCol w:w="993"/>
        <w:gridCol w:w="991"/>
      </w:tblGrid>
      <w:tr w:rsidR="00EC3EF6" w14:paraId="36C8A101" w14:textId="77777777" w:rsidTr="00EC3EF6">
        <w:tc>
          <w:tcPr>
            <w:tcW w:w="6014" w:type="dxa"/>
          </w:tcPr>
          <w:p w14:paraId="49B4039F" w14:textId="693A59CB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992" w:type="dxa"/>
          </w:tcPr>
          <w:p w14:paraId="19FBC9EC" w14:textId="0B23C24F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รับแจ้ง</w:t>
            </w:r>
          </w:p>
        </w:tc>
        <w:tc>
          <w:tcPr>
            <w:tcW w:w="993" w:type="dxa"/>
          </w:tcPr>
          <w:p w14:paraId="7D14D195" w14:textId="77777777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</w:t>
            </w:r>
          </w:p>
          <w:p w14:paraId="6B7E306F" w14:textId="17ED6C5C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(คดี)</w:t>
            </w:r>
          </w:p>
        </w:tc>
        <w:tc>
          <w:tcPr>
            <w:tcW w:w="991" w:type="dxa"/>
          </w:tcPr>
          <w:p w14:paraId="4637DE95" w14:textId="77777777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</w:t>
            </w:r>
          </w:p>
          <w:p w14:paraId="6314FA06" w14:textId="4B5CD7A2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(คดี)</w:t>
            </w:r>
          </w:p>
        </w:tc>
      </w:tr>
      <w:tr w:rsidR="00EC3EF6" w14:paraId="749114EB" w14:textId="77777777" w:rsidTr="00EC3EF6">
        <w:tc>
          <w:tcPr>
            <w:tcW w:w="6014" w:type="dxa"/>
          </w:tcPr>
          <w:p w14:paraId="49D5819F" w14:textId="07034A92" w:rsidR="00EC3EF6" w:rsidRDefault="00EC3EF6" w:rsidP="00EC3EF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ฐานความผิดเกี่ยวกับชีวิต ร่างกาย และเพศ (ภาพรวม)</w:t>
            </w:r>
          </w:p>
        </w:tc>
        <w:tc>
          <w:tcPr>
            <w:tcW w:w="992" w:type="dxa"/>
          </w:tcPr>
          <w:p w14:paraId="1EDA9DEF" w14:textId="474CC902" w:rsidR="00EC3EF6" w:rsidRDefault="0057214B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14:paraId="43E9A640" w14:textId="67C820EC" w:rsidR="00EC3EF6" w:rsidRDefault="0057214B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1" w:type="dxa"/>
          </w:tcPr>
          <w:p w14:paraId="759BC993" w14:textId="03A3FDB7" w:rsidR="00EC3EF6" w:rsidRDefault="0057214B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EC3EF6" w14:paraId="1C6BDFF3" w14:textId="77777777" w:rsidTr="00EC3EF6">
        <w:tc>
          <w:tcPr>
            <w:tcW w:w="6014" w:type="dxa"/>
          </w:tcPr>
          <w:p w14:paraId="7CDC79C6" w14:textId="072A90D7" w:rsidR="00EC3EF6" w:rsidRDefault="00EC3EF6" w:rsidP="00EC3EF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ฐานความผิดเกี่ยวกับทรัพย์ (ภาพรวม)</w:t>
            </w:r>
          </w:p>
        </w:tc>
        <w:tc>
          <w:tcPr>
            <w:tcW w:w="992" w:type="dxa"/>
          </w:tcPr>
          <w:p w14:paraId="31388B41" w14:textId="1999A05A" w:rsidR="00EC3EF6" w:rsidRDefault="0097285E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</w:tcPr>
          <w:p w14:paraId="61430CDC" w14:textId="3E9A5572" w:rsidR="00EC3EF6" w:rsidRDefault="0097285E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14:paraId="6451425D" w14:textId="68D9E53B" w:rsidR="00EC3EF6" w:rsidRDefault="0097285E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EC3EF6" w14:paraId="3CCEC4A8" w14:textId="77777777" w:rsidTr="00EC3EF6">
        <w:tc>
          <w:tcPr>
            <w:tcW w:w="6014" w:type="dxa"/>
          </w:tcPr>
          <w:p w14:paraId="717B31E9" w14:textId="178717EA" w:rsidR="00EC3EF6" w:rsidRDefault="00EC3EF6" w:rsidP="00EC3EF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ฐานความผิดตาม พ.ร.บ.(รวมเฉพาะ 3.1-3.17)</w:t>
            </w:r>
          </w:p>
        </w:tc>
        <w:tc>
          <w:tcPr>
            <w:tcW w:w="992" w:type="dxa"/>
          </w:tcPr>
          <w:p w14:paraId="1E36A02C" w14:textId="3BB6777C" w:rsidR="00EC3EF6" w:rsidRDefault="0097285E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</w:tcPr>
          <w:p w14:paraId="30AB7A72" w14:textId="6212A77D" w:rsidR="00EC3EF6" w:rsidRDefault="0097285E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14:paraId="3D8545AD" w14:textId="00B03F48" w:rsidR="00EC3EF6" w:rsidRDefault="0097285E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EC3EF6" w14:paraId="036880B6" w14:textId="77777777" w:rsidTr="00EC3EF6">
        <w:tc>
          <w:tcPr>
            <w:tcW w:w="6014" w:type="dxa"/>
          </w:tcPr>
          <w:p w14:paraId="635B2D75" w14:textId="7C0E6C74" w:rsidR="00EC3EF6" w:rsidRDefault="00EC3EF6" w:rsidP="00EC3EF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คดีความผิดที่รัฐเป็นผู้เสียหาย (รวม 4.1-4.9)</w:t>
            </w:r>
          </w:p>
        </w:tc>
        <w:tc>
          <w:tcPr>
            <w:tcW w:w="992" w:type="dxa"/>
          </w:tcPr>
          <w:p w14:paraId="3BEBC5D5" w14:textId="52A95CEB" w:rsidR="00EC3EF6" w:rsidRDefault="0097285E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</w:t>
            </w:r>
          </w:p>
        </w:tc>
        <w:tc>
          <w:tcPr>
            <w:tcW w:w="993" w:type="dxa"/>
          </w:tcPr>
          <w:p w14:paraId="5F115E89" w14:textId="35DBC56A" w:rsidR="00EC3EF6" w:rsidRDefault="0097285E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</w:p>
        </w:tc>
        <w:tc>
          <w:tcPr>
            <w:tcW w:w="991" w:type="dxa"/>
          </w:tcPr>
          <w:p w14:paraId="386485A9" w14:textId="3BCA9404" w:rsidR="00EC3EF6" w:rsidRDefault="0097285E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</w:p>
        </w:tc>
      </w:tr>
      <w:tr w:rsidR="00EC3EF6" w14:paraId="1FC38277" w14:textId="77777777" w:rsidTr="00EC3EF6">
        <w:tc>
          <w:tcPr>
            <w:tcW w:w="6014" w:type="dxa"/>
          </w:tcPr>
          <w:p w14:paraId="5B1E7133" w14:textId="10E99747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39E99C60" w14:textId="5A1A3888" w:rsidR="00EC3EF6" w:rsidRPr="00EC3EF6" w:rsidRDefault="0097285E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50</w:t>
            </w:r>
          </w:p>
        </w:tc>
        <w:tc>
          <w:tcPr>
            <w:tcW w:w="993" w:type="dxa"/>
          </w:tcPr>
          <w:p w14:paraId="5220E976" w14:textId="47938127" w:rsidR="00EC3EF6" w:rsidRPr="00EC3EF6" w:rsidRDefault="0097285E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</w:t>
            </w:r>
          </w:p>
        </w:tc>
        <w:tc>
          <w:tcPr>
            <w:tcW w:w="991" w:type="dxa"/>
          </w:tcPr>
          <w:p w14:paraId="53A944DC" w14:textId="0F59B104" w:rsidR="00EC3EF6" w:rsidRPr="00EC3EF6" w:rsidRDefault="0097285E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</w:t>
            </w:r>
          </w:p>
        </w:tc>
      </w:tr>
    </w:tbl>
    <w:p w14:paraId="24F8F2B6" w14:textId="77777777" w:rsidR="00EC3EF6" w:rsidRDefault="00EC3EF6" w:rsidP="00EC3EF6">
      <w:pPr>
        <w:pStyle w:val="a3"/>
        <w:ind w:left="360"/>
        <w:rPr>
          <w:rFonts w:ascii="TH SarabunPSK" w:hAnsi="TH SarabunPSK" w:cs="TH SarabunPSK"/>
          <w:sz w:val="32"/>
          <w:szCs w:val="32"/>
        </w:rPr>
      </w:pPr>
    </w:p>
    <w:p w14:paraId="798E36BF" w14:textId="77777777" w:rsidR="00E31146" w:rsidRDefault="00E31146" w:rsidP="00EC3EF6">
      <w:pPr>
        <w:pStyle w:val="a3"/>
        <w:ind w:left="360"/>
        <w:rPr>
          <w:rFonts w:ascii="TH SarabunPSK" w:hAnsi="TH SarabunPSK" w:cs="TH SarabunPSK"/>
          <w:sz w:val="32"/>
          <w:szCs w:val="32"/>
        </w:rPr>
      </w:pPr>
    </w:p>
    <w:p w14:paraId="5E7CA5F2" w14:textId="7A909848" w:rsidR="00E31146" w:rsidRPr="00E31146" w:rsidRDefault="00E31146" w:rsidP="00EC3EF6">
      <w:pPr>
        <w:pStyle w:val="a3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E31146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ปัญหา/อุปสรรคในการปฏิบัติงาน</w:t>
      </w:r>
    </w:p>
    <w:p w14:paraId="5D973F4F" w14:textId="3C7958F7" w:rsidR="00E31146" w:rsidRDefault="00E31146" w:rsidP="00E31146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14:paraId="6A86487F" w14:textId="77777777" w:rsidR="00D261C4" w:rsidRDefault="00D261C4" w:rsidP="00D261C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28C6D6C" w14:textId="77777777" w:rsidR="00D261C4" w:rsidRDefault="00D261C4" w:rsidP="00D261C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FEC6FC4" w14:textId="77777777" w:rsidR="00D261C4" w:rsidRDefault="00D261C4" w:rsidP="00D261C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26D9A54" w14:textId="77777777" w:rsidR="00D261C4" w:rsidRDefault="00D261C4" w:rsidP="00D261C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9F313BC" w14:textId="77777777" w:rsidR="00D261C4" w:rsidRDefault="00D261C4" w:rsidP="00D261C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4870950" w14:textId="77777777" w:rsidR="00D261C4" w:rsidRDefault="00D261C4" w:rsidP="00D261C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BA3E791" w14:textId="77777777" w:rsidR="00D261C4" w:rsidRDefault="00D261C4" w:rsidP="00D261C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BEAA6D7" w14:textId="77777777" w:rsidR="00D261C4" w:rsidRPr="00D261C4" w:rsidRDefault="00D261C4" w:rsidP="00D261C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261C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ผลการปฏิบัติราชการในรอบเดือนของ </w:t>
      </w:r>
      <w:r w:rsidRPr="00D261C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งานสอบสวน</w:t>
      </w:r>
    </w:p>
    <w:p w14:paraId="640F5D18" w14:textId="77777777" w:rsidR="00D261C4" w:rsidRPr="00D261C4" w:rsidRDefault="00D261C4" w:rsidP="00D261C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261C4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ประจำเดือน กุมภาพันธ์ พ.ศ.2567</w:t>
      </w:r>
    </w:p>
    <w:p w14:paraId="3C735D80" w14:textId="77777777" w:rsidR="00D261C4" w:rsidRPr="00D261C4" w:rsidRDefault="00D261C4" w:rsidP="00D261C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261C4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สถานีตำรวจภูธรเชียงแสน</w:t>
      </w:r>
    </w:p>
    <w:p w14:paraId="0BE00348" w14:textId="231524DD" w:rsidR="00D261C4" w:rsidRDefault="00D261C4" w:rsidP="00D261C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D261C4">
        <w:rPr>
          <w:rFonts w:ascii="TH SarabunPSK" w:hAnsi="TH SarabunPSK" w:cs="TH SarabunPSK" w:hint="cs"/>
          <w:b/>
          <w:bCs/>
          <w:sz w:val="32"/>
          <w:szCs w:val="32"/>
          <w:cs/>
        </w:rPr>
        <w:t>งานสอบสวน</w:t>
      </w:r>
    </w:p>
    <w:p w14:paraId="18924BCE" w14:textId="659DCDD4" w:rsidR="00D261C4" w:rsidRDefault="00D261C4" w:rsidP="00D261C4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 12 ก.พ.2567 เวลาประมาณ 13.00 น. พนักงานสอบสวนได้ร่วมกับผู้ช่วยพนักงานสอบสวนเดินทางไปตรวจที่เกิดเหตุ</w:t>
      </w:r>
      <w:r w:rsidR="00DD2AF4">
        <w:rPr>
          <w:rFonts w:ascii="TH SarabunPSK" w:hAnsi="TH SarabunPSK" w:cs="TH SarabunPSK" w:hint="cs"/>
          <w:sz w:val="32"/>
          <w:szCs w:val="32"/>
          <w:cs/>
        </w:rPr>
        <w:t>รถจักรยานยนต์</w:t>
      </w:r>
      <w:r>
        <w:rPr>
          <w:rFonts w:ascii="TH SarabunPSK" w:hAnsi="TH SarabunPSK" w:cs="TH SarabunPSK" w:hint="cs"/>
          <w:sz w:val="32"/>
          <w:szCs w:val="32"/>
          <w:cs/>
        </w:rPr>
        <w:t>เฉี่ยวชนกับรถจักรยานยนต์ มีผู้ได้รับบาดเจ็บ</w:t>
      </w:r>
    </w:p>
    <w:p w14:paraId="0F357206" w14:textId="58A18BB6" w:rsidR="00D261C4" w:rsidRDefault="00D261C4" w:rsidP="00D261C4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เหตุเกิด </w:t>
      </w:r>
      <w:r w:rsidR="00DD2AF4">
        <w:rPr>
          <w:rFonts w:ascii="TH SarabunPSK" w:hAnsi="TH SarabunPSK" w:cs="TH SarabunPSK" w:hint="cs"/>
          <w:sz w:val="32"/>
          <w:szCs w:val="32"/>
          <w:cs/>
        </w:rPr>
        <w:t xml:space="preserve">ถนนหน้า อบต.ศรีดอนมูล บ้านป่าถ่อน หมู่ 12 ต.ศรีดอนมูล อ.เชียงแสน จว.เชียงราย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67486A5" w14:textId="77777777" w:rsidR="00D261C4" w:rsidRDefault="00D261C4" w:rsidP="00D261C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221CA42" w14:textId="6C3229F5" w:rsidR="00D261C4" w:rsidRDefault="00D261C4" w:rsidP="00D261C4">
      <w:pPr>
        <w:pStyle w:val="a3"/>
        <w:jc w:val="center"/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F68F611" wp14:editId="5B1E2B56">
            <wp:extent cx="2452878" cy="1834268"/>
            <wp:effectExtent l="190500" t="190500" r="195580" b="18542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878" cy="1834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B8099F5" wp14:editId="1E05AF2E">
            <wp:extent cx="2421347" cy="1810689"/>
            <wp:effectExtent l="190500" t="190500" r="188595" b="18986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347" cy="1810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B4416C" w14:textId="77777777" w:rsidR="00D261C4" w:rsidRDefault="00D261C4" w:rsidP="00D261C4">
      <w:pPr>
        <w:pStyle w:val="a3"/>
        <w:jc w:val="center"/>
      </w:pPr>
    </w:p>
    <w:p w14:paraId="44BB20FB" w14:textId="1E03B2D1" w:rsidR="00D261C4" w:rsidRDefault="00D261C4" w:rsidP="00D261C4">
      <w:pPr>
        <w:pStyle w:val="a3"/>
        <w:jc w:val="center"/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770D4A9" wp14:editId="4A14E0ED">
            <wp:extent cx="2421347" cy="1810689"/>
            <wp:effectExtent l="190500" t="190500" r="188595" b="18986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347" cy="1810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66766F" w14:textId="77777777" w:rsidR="00D261C4" w:rsidRDefault="00D261C4" w:rsidP="00D261C4">
      <w:pPr>
        <w:pStyle w:val="a3"/>
        <w:jc w:val="center"/>
      </w:pPr>
    </w:p>
    <w:p w14:paraId="029E76F0" w14:textId="77777777" w:rsidR="00D261C4" w:rsidRDefault="00D261C4" w:rsidP="00D261C4">
      <w:pPr>
        <w:pStyle w:val="a3"/>
        <w:jc w:val="center"/>
      </w:pPr>
    </w:p>
    <w:p w14:paraId="47937638" w14:textId="77777777" w:rsidR="00D261C4" w:rsidRDefault="00D261C4" w:rsidP="00D261C4">
      <w:pPr>
        <w:pStyle w:val="a3"/>
        <w:jc w:val="center"/>
      </w:pPr>
    </w:p>
    <w:p w14:paraId="36ADE8AD" w14:textId="77777777" w:rsidR="00D261C4" w:rsidRDefault="00D261C4" w:rsidP="00D261C4">
      <w:pPr>
        <w:pStyle w:val="a3"/>
        <w:jc w:val="center"/>
      </w:pPr>
    </w:p>
    <w:p w14:paraId="20B9F28C" w14:textId="77777777" w:rsidR="00D261C4" w:rsidRDefault="00D261C4" w:rsidP="00D261C4">
      <w:pPr>
        <w:pStyle w:val="a3"/>
        <w:jc w:val="center"/>
      </w:pPr>
    </w:p>
    <w:p w14:paraId="019301B9" w14:textId="77777777" w:rsidR="00D261C4" w:rsidRDefault="00D261C4" w:rsidP="00D261C4">
      <w:pPr>
        <w:pStyle w:val="a3"/>
        <w:jc w:val="center"/>
      </w:pPr>
    </w:p>
    <w:p w14:paraId="3943F702" w14:textId="77777777" w:rsidR="00D261C4" w:rsidRDefault="00D261C4" w:rsidP="00D261C4">
      <w:pPr>
        <w:pStyle w:val="a3"/>
        <w:jc w:val="center"/>
      </w:pPr>
    </w:p>
    <w:p w14:paraId="4346EA30" w14:textId="77777777" w:rsidR="00D261C4" w:rsidRDefault="00D261C4" w:rsidP="00D261C4">
      <w:pPr>
        <w:pStyle w:val="a3"/>
        <w:jc w:val="center"/>
      </w:pPr>
    </w:p>
    <w:p w14:paraId="1BA450D4" w14:textId="77777777" w:rsidR="00D261C4" w:rsidRPr="00D261C4" w:rsidRDefault="00D261C4" w:rsidP="00D261C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261C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ผลการปฏิบัติราชการในรอบเดือนของ </w:t>
      </w:r>
      <w:r w:rsidRPr="00D261C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งานสอบสวน</w:t>
      </w:r>
    </w:p>
    <w:p w14:paraId="09BD90BD" w14:textId="77777777" w:rsidR="00D261C4" w:rsidRPr="00D261C4" w:rsidRDefault="00D261C4" w:rsidP="00D261C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261C4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ประจำเดือน กุมภาพันธ์ พ.ศ.2567</w:t>
      </w:r>
    </w:p>
    <w:p w14:paraId="48664D38" w14:textId="77777777" w:rsidR="00D261C4" w:rsidRPr="00D261C4" w:rsidRDefault="00D261C4" w:rsidP="00D261C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261C4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สถานีตำรวจภูธรเชียงแสน</w:t>
      </w:r>
    </w:p>
    <w:p w14:paraId="17AD3DC7" w14:textId="77777777" w:rsidR="00D261C4" w:rsidRDefault="00D261C4" w:rsidP="00D261C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D261C4">
        <w:rPr>
          <w:rFonts w:ascii="TH SarabunPSK" w:hAnsi="TH SarabunPSK" w:cs="TH SarabunPSK" w:hint="cs"/>
          <w:b/>
          <w:bCs/>
          <w:sz w:val="32"/>
          <w:szCs w:val="32"/>
          <w:cs/>
        </w:rPr>
        <w:t>งานสอบสวน</w:t>
      </w:r>
    </w:p>
    <w:p w14:paraId="31B17DDD" w14:textId="77777777" w:rsidR="00D261C4" w:rsidRDefault="00D261C4" w:rsidP="00D261C4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 19 ก.พ.2567 เวลาประมาณ 18.00 น. พนักงานสอบสวนได้ร่วมกับผู้ช่วยพนักงานสอบสวนเดินทางไปตรวจที่เกิดเหตุรถยนต์กระบะเฉี่ยวชนกับ รถจักรยานยนต์ มีผู้ได้รับบาดเจ็บ</w:t>
      </w:r>
    </w:p>
    <w:p w14:paraId="0136621A" w14:textId="77777777" w:rsidR="00D261C4" w:rsidRDefault="00D261C4" w:rsidP="00D261C4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เหตุเกิด ถนนหน้าทางเข้าบ้านจอมกิตติ หมู่ 6 ต.เวียง อ.เชียงแสน จว.เชียงราย </w:t>
      </w:r>
    </w:p>
    <w:p w14:paraId="46E0E79C" w14:textId="77777777" w:rsidR="00D261C4" w:rsidRDefault="00D261C4" w:rsidP="00D261C4">
      <w:pPr>
        <w:pStyle w:val="a3"/>
        <w:jc w:val="center"/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DF9102A" wp14:editId="36B7F3E8">
            <wp:extent cx="2441382" cy="1832069"/>
            <wp:effectExtent l="190500" t="190500" r="187960" b="1873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878" cy="1840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5A9462B" wp14:editId="63E080BE">
            <wp:extent cx="2421347" cy="1817034"/>
            <wp:effectExtent l="190500" t="190500" r="188595" b="18351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347" cy="1817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222536" w14:textId="77777777" w:rsidR="00D261C4" w:rsidRDefault="00D261C4" w:rsidP="00D261C4">
      <w:pPr>
        <w:pStyle w:val="a3"/>
        <w:jc w:val="center"/>
      </w:pPr>
    </w:p>
    <w:p w14:paraId="61FA64C7" w14:textId="77777777" w:rsidR="00D261C4" w:rsidRDefault="00D261C4" w:rsidP="00D261C4">
      <w:pPr>
        <w:pStyle w:val="a3"/>
        <w:jc w:val="center"/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75F216B" wp14:editId="0BC6C782">
            <wp:extent cx="2421346" cy="1817034"/>
            <wp:effectExtent l="190500" t="190500" r="188595" b="18351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346" cy="1817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6424C9F" wp14:editId="46C84333">
            <wp:extent cx="2421346" cy="1817033"/>
            <wp:effectExtent l="190500" t="190500" r="188595" b="18351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346" cy="1817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2D108D" w14:textId="77777777" w:rsidR="00D261C4" w:rsidRDefault="00D261C4" w:rsidP="00D261C4">
      <w:pPr>
        <w:pStyle w:val="a3"/>
        <w:rPr>
          <w:rFonts w:ascii="TH SarabunPSK" w:hAnsi="TH SarabunPSK" w:cs="TH SarabunPSK" w:hint="cs"/>
          <w:sz w:val="32"/>
          <w:szCs w:val="32"/>
        </w:rPr>
      </w:pPr>
    </w:p>
    <w:p w14:paraId="529F2D69" w14:textId="1E5E389E" w:rsidR="00D261C4" w:rsidRPr="00D261C4" w:rsidRDefault="00D261C4" w:rsidP="00D261C4">
      <w:pPr>
        <w:pStyle w:val="a3"/>
        <w:rPr>
          <w:rFonts w:ascii="TH SarabunPSK" w:hAnsi="TH SarabunPSK" w:cs="TH SarabunPSK" w:hint="cs"/>
          <w:sz w:val="32"/>
          <w:szCs w:val="32"/>
        </w:rPr>
      </w:pPr>
    </w:p>
    <w:p w14:paraId="2F09879D" w14:textId="77777777" w:rsidR="00D261C4" w:rsidRDefault="00D261C4" w:rsidP="00D261C4">
      <w:pPr>
        <w:pStyle w:val="a3"/>
        <w:jc w:val="center"/>
        <w:rPr>
          <w:rFonts w:hint="cs"/>
        </w:rPr>
      </w:pPr>
    </w:p>
    <w:p w14:paraId="7CA80900" w14:textId="77777777" w:rsidR="00D261C4" w:rsidRDefault="00D261C4" w:rsidP="00D261C4">
      <w:pPr>
        <w:pStyle w:val="a3"/>
        <w:jc w:val="center"/>
      </w:pPr>
    </w:p>
    <w:p w14:paraId="7E917AA0" w14:textId="77777777" w:rsidR="00DD2AF4" w:rsidRDefault="00DD2AF4" w:rsidP="00D261C4">
      <w:pPr>
        <w:pStyle w:val="a3"/>
        <w:jc w:val="center"/>
      </w:pPr>
    </w:p>
    <w:p w14:paraId="43E04DD0" w14:textId="77777777" w:rsidR="00DD2AF4" w:rsidRDefault="00DD2AF4" w:rsidP="00D261C4">
      <w:pPr>
        <w:pStyle w:val="a3"/>
        <w:jc w:val="center"/>
      </w:pPr>
    </w:p>
    <w:p w14:paraId="5C208C51" w14:textId="77777777" w:rsidR="00DD2AF4" w:rsidRDefault="00DD2AF4" w:rsidP="00D261C4">
      <w:pPr>
        <w:pStyle w:val="a3"/>
        <w:jc w:val="center"/>
        <w:rPr>
          <w:rFonts w:hint="cs"/>
        </w:rPr>
      </w:pPr>
    </w:p>
    <w:p w14:paraId="03F41B89" w14:textId="77777777" w:rsidR="00D261C4" w:rsidRDefault="00D261C4" w:rsidP="00D261C4">
      <w:pPr>
        <w:pStyle w:val="a3"/>
        <w:jc w:val="center"/>
      </w:pPr>
    </w:p>
    <w:p w14:paraId="2DAAC982" w14:textId="77777777" w:rsidR="001B237B" w:rsidRPr="00D261C4" w:rsidRDefault="001B237B" w:rsidP="001B237B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261C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ผลการปฏิบัติราชการในรอบเดือนของ </w:t>
      </w:r>
      <w:r w:rsidRPr="00D261C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งานสอบสวน</w:t>
      </w:r>
    </w:p>
    <w:p w14:paraId="0C014E88" w14:textId="77777777" w:rsidR="001B237B" w:rsidRPr="00D261C4" w:rsidRDefault="001B237B" w:rsidP="001B237B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261C4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ประจำเดือน กุมภาพันธ์ พ.ศ.2567</w:t>
      </w:r>
    </w:p>
    <w:p w14:paraId="292E63C4" w14:textId="77777777" w:rsidR="001B237B" w:rsidRPr="00D261C4" w:rsidRDefault="001B237B" w:rsidP="001B237B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261C4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สถานีตำรวจภูธรเชียงแสน</w:t>
      </w:r>
    </w:p>
    <w:p w14:paraId="58FE4386" w14:textId="77777777" w:rsidR="00D261C4" w:rsidRDefault="00D261C4" w:rsidP="00D261C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D714EF6" w14:textId="77777777" w:rsidR="00D261C4" w:rsidRDefault="00D261C4" w:rsidP="00D261C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510E74">
        <w:rPr>
          <w:rFonts w:ascii="TH SarabunPSK" w:hAnsi="TH SarabunPSK" w:cs="TH SarabunPSK" w:hint="cs"/>
          <w:b/>
          <w:bCs/>
          <w:sz w:val="32"/>
          <w:szCs w:val="32"/>
          <w:cs/>
        </w:rPr>
        <w:t>งานสอบสวน</w:t>
      </w:r>
    </w:p>
    <w:p w14:paraId="6EEF00B1" w14:textId="77777777" w:rsidR="00D261C4" w:rsidRPr="00510E74" w:rsidRDefault="00D261C4" w:rsidP="00D261C4">
      <w:pPr>
        <w:pStyle w:val="a3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1FA7185" w14:textId="3C79CA9A" w:rsidR="00D261C4" w:rsidRDefault="00D261C4" w:rsidP="00D261C4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1 - 29 กุมภาพันธ์ 2567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พนักงานสอบสวนได้รับสำนวนคดีอาญา ไว้ทำการสอบสวน จำนวน </w:t>
      </w:r>
      <w:r>
        <w:rPr>
          <w:rFonts w:ascii="TH SarabunPSK" w:hAnsi="TH SarabunPSK" w:cs="TH SarabunPSK" w:hint="cs"/>
          <w:sz w:val="32"/>
          <w:szCs w:val="32"/>
          <w:cs/>
        </w:rPr>
        <w:t>58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คดี ได้ดำเนินการสอบสวนเสร็จสิ้นแล้ว จำนวน </w:t>
      </w:r>
      <w:r>
        <w:rPr>
          <w:rFonts w:ascii="TH SarabunPSK" w:hAnsi="TH SarabunPSK" w:cs="TH SarabunPSK" w:hint="cs"/>
          <w:sz w:val="32"/>
          <w:szCs w:val="32"/>
          <w:cs/>
        </w:rPr>
        <w:t>26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คดี อยู่ระหว่างการสอบสวน </w:t>
      </w:r>
      <w:r>
        <w:rPr>
          <w:rFonts w:ascii="TH SarabunPSK" w:hAnsi="TH SarabunPSK" w:cs="TH SarabunPSK" w:hint="cs"/>
          <w:sz w:val="32"/>
          <w:szCs w:val="32"/>
          <w:cs/>
        </w:rPr>
        <w:t>32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คดี </w:t>
      </w:r>
    </w:p>
    <w:p w14:paraId="76C3F13C" w14:textId="77777777" w:rsidR="00D261C4" w:rsidRDefault="00D261C4" w:rsidP="00D261C4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695BC098" w14:textId="3B8C2F51" w:rsidR="00D261C4" w:rsidRDefault="00D261C4" w:rsidP="00D261C4">
      <w:pPr>
        <w:pStyle w:val="a3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A87E98" wp14:editId="70735418">
                <wp:simplePos x="0" y="0"/>
                <wp:positionH relativeFrom="column">
                  <wp:posOffset>4564048</wp:posOffset>
                </wp:positionH>
                <wp:positionV relativeFrom="paragraph">
                  <wp:posOffset>920888</wp:posOffset>
                </wp:positionV>
                <wp:extent cx="1171034" cy="363087"/>
                <wp:effectExtent l="19050" t="19050" r="10160" b="18415"/>
                <wp:wrapNone/>
                <wp:docPr id="10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034" cy="36308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F79B33" id="วงรี 10" o:spid="_x0000_s1026" style="position:absolute;margin-left:359.35pt;margin-top:72.5pt;width:92.2pt;height:2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" filled="f" strokecolor="red" strokeweight="3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BF47177" wp14:editId="5CDD609D">
            <wp:extent cx="5943578" cy="1371600"/>
            <wp:effectExtent l="0" t="0" r="63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77" b="29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78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37BE4" w14:textId="349B0E9B" w:rsidR="00D261C4" w:rsidRPr="00D261C4" w:rsidRDefault="00D261C4" w:rsidP="00D261C4">
      <w:pPr>
        <w:pStyle w:val="a3"/>
        <w:jc w:val="center"/>
        <w:rPr>
          <w:rFonts w:hint="cs"/>
        </w:rPr>
      </w:pPr>
    </w:p>
    <w:sectPr w:rsidR="00D261C4" w:rsidRPr="00D261C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EA9C0" w14:textId="77777777" w:rsidR="00596503" w:rsidRDefault="00596503" w:rsidP="00D261C4">
      <w:pPr>
        <w:spacing w:after="0" w:line="240" w:lineRule="auto"/>
      </w:pPr>
      <w:r>
        <w:separator/>
      </w:r>
    </w:p>
  </w:endnote>
  <w:endnote w:type="continuationSeparator" w:id="0">
    <w:p w14:paraId="41EF7690" w14:textId="77777777" w:rsidR="00596503" w:rsidRDefault="00596503" w:rsidP="00D26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FCF0B" w14:textId="77777777" w:rsidR="00D261C4" w:rsidRDefault="00D261C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D746A" w14:textId="77777777" w:rsidR="00D261C4" w:rsidRDefault="00D261C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B317D" w14:textId="77777777" w:rsidR="00D261C4" w:rsidRDefault="00D261C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1CD1E" w14:textId="77777777" w:rsidR="00596503" w:rsidRDefault="00596503" w:rsidP="00D261C4">
      <w:pPr>
        <w:spacing w:after="0" w:line="240" w:lineRule="auto"/>
      </w:pPr>
      <w:r>
        <w:separator/>
      </w:r>
    </w:p>
  </w:footnote>
  <w:footnote w:type="continuationSeparator" w:id="0">
    <w:p w14:paraId="7F86C8CB" w14:textId="77777777" w:rsidR="00596503" w:rsidRDefault="00596503" w:rsidP="00D261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F0D1E" w14:textId="598C5021" w:rsidR="00D261C4" w:rsidRDefault="00D261C4">
    <w:pPr>
      <w:pStyle w:val="a5"/>
    </w:pPr>
    <w:r>
      <w:rPr>
        <w:noProof/>
      </w:rPr>
      <w:pict w14:anchorId="76EADB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450094" o:spid="_x0000_s1026" type="#_x0000_t75" style="position:absolute;margin-left:0;margin-top:0;width:1107.75pt;height:831pt;z-index:-251657216;mso-position-horizontal:center;mso-position-horizontal-relative:margin;mso-position-vertical:center;mso-position-vertical-relative:margin" o:allowincell="f">
          <v:imagedata r:id="rId1" o:title="272867909_110215688236801_5262849701816189013_n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83259" w14:textId="2AEC0698" w:rsidR="00D261C4" w:rsidRDefault="00D261C4">
    <w:pPr>
      <w:pStyle w:val="a5"/>
    </w:pPr>
    <w:r>
      <w:rPr>
        <w:noProof/>
      </w:rPr>
      <w:pict w14:anchorId="3BC5C5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450095" o:spid="_x0000_s1027" type="#_x0000_t75" style="position:absolute;margin-left:0;margin-top:0;width:1107.75pt;height:831pt;z-index:-251656192;mso-position-horizontal:center;mso-position-horizontal-relative:margin;mso-position-vertical:center;mso-position-vertical-relative:margin" o:allowincell="f">
          <v:imagedata r:id="rId1" o:title="272867909_110215688236801_5262849701816189013_n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FEA76" w14:textId="1F02FE14" w:rsidR="00D261C4" w:rsidRDefault="00D261C4">
    <w:pPr>
      <w:pStyle w:val="a5"/>
    </w:pPr>
    <w:r>
      <w:rPr>
        <w:noProof/>
      </w:rPr>
      <w:pict w14:anchorId="50DA16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450093" o:spid="_x0000_s1025" type="#_x0000_t75" style="position:absolute;margin-left:0;margin-top:0;width:1107.75pt;height:831pt;z-index:-251658240;mso-position-horizontal:center;mso-position-horizontal-relative:margin;mso-position-vertical:center;mso-position-vertical-relative:margin" o:allowincell="f">
          <v:imagedata r:id="rId1" o:title="272867909_110215688236801_5262849701816189013_n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22692"/>
    <w:multiLevelType w:val="hybridMultilevel"/>
    <w:tmpl w:val="95CC37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F3EE9"/>
    <w:multiLevelType w:val="hybridMultilevel"/>
    <w:tmpl w:val="E0BC4250"/>
    <w:lvl w:ilvl="0" w:tplc="F40AD2E2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7924147">
    <w:abstractNumId w:val="0"/>
  </w:num>
  <w:num w:numId="2" w16cid:durableId="7867723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EF6"/>
    <w:rsid w:val="000A30DF"/>
    <w:rsid w:val="001B237B"/>
    <w:rsid w:val="002D1861"/>
    <w:rsid w:val="004D29EC"/>
    <w:rsid w:val="0057214B"/>
    <w:rsid w:val="00596503"/>
    <w:rsid w:val="008536EB"/>
    <w:rsid w:val="0097285E"/>
    <w:rsid w:val="00A35ABA"/>
    <w:rsid w:val="00C639BE"/>
    <w:rsid w:val="00D261C4"/>
    <w:rsid w:val="00D30F0C"/>
    <w:rsid w:val="00D71F98"/>
    <w:rsid w:val="00DD2AF4"/>
    <w:rsid w:val="00E31146"/>
    <w:rsid w:val="00EC3EF6"/>
    <w:rsid w:val="00FB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09AF07"/>
  <w15:chartTrackingRefBased/>
  <w15:docId w15:val="{16E8BEBC-B34A-4AAD-AE03-DF2F95E2D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3EF6"/>
    <w:pPr>
      <w:spacing w:after="0" w:line="240" w:lineRule="auto"/>
    </w:pPr>
  </w:style>
  <w:style w:type="table" w:styleId="a4">
    <w:name w:val="Table Grid"/>
    <w:basedOn w:val="a1"/>
    <w:uiPriority w:val="39"/>
    <w:rsid w:val="00EC3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D261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261C4"/>
  </w:style>
  <w:style w:type="paragraph" w:styleId="a7">
    <w:name w:val="footer"/>
    <w:basedOn w:val="a"/>
    <w:link w:val="a8"/>
    <w:uiPriority w:val="99"/>
    <w:unhideWhenUsed/>
    <w:rsid w:val="00D261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261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sukit kk</dc:creator>
  <cp:keywords/>
  <dc:description/>
  <cp:lastModifiedBy>sukit kk</cp:lastModifiedBy>
  <cp:revision>6</cp:revision>
  <dcterms:created xsi:type="dcterms:W3CDTF">2024-04-12T10:16:00Z</dcterms:created>
  <dcterms:modified xsi:type="dcterms:W3CDTF">2024-04-12T11:33:00Z</dcterms:modified>
</cp:coreProperties>
</file>